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邯郸</w:t>
      </w:r>
      <w:r>
        <w:rPr>
          <w:rFonts w:hint="eastAsia" w:ascii="黑体" w:hAnsi="黑体" w:eastAsia="黑体"/>
          <w:bCs/>
          <w:sz w:val="32"/>
          <w:szCs w:val="32"/>
        </w:rPr>
        <w:t>职业技术学院</w:t>
      </w:r>
    </w:p>
    <w:p>
      <w:pPr>
        <w:spacing w:line="400" w:lineRule="exact"/>
        <w:jc w:val="center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</w:rPr>
        <w:t>入学身体健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康状况申报表</w:t>
      </w:r>
    </w:p>
    <w:tbl>
      <w:tblPr>
        <w:tblStyle w:val="5"/>
        <w:tblW w:w="9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0"/>
        <w:gridCol w:w="608"/>
        <w:gridCol w:w="687"/>
        <w:gridCol w:w="688"/>
        <w:gridCol w:w="688"/>
        <w:gridCol w:w="650"/>
        <w:gridCol w:w="38"/>
        <w:gridCol w:w="688"/>
        <w:gridCol w:w="493"/>
        <w:gridCol w:w="195"/>
        <w:gridCol w:w="688"/>
        <w:gridCol w:w="688"/>
        <w:gridCol w:w="688"/>
        <w:gridCol w:w="814"/>
        <w:gridCol w:w="562"/>
        <w:gridCol w:w="564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生源地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考生号</w:t>
            </w: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 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2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46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返校交通工具（需注明车次、时间、车厢号、座位号、大巴或出租车车牌号、上下车时间）</w:t>
            </w:r>
          </w:p>
        </w:tc>
        <w:tc>
          <w:tcPr>
            <w:tcW w:w="591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8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入学前14日监测记录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14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13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12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11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10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9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8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7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6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5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体温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9888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988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0" w:firstLineChars="150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本人报到前14天以内，不曾有发热症状、不曾住院、隔离，不曾去过中、高风险地区和境外，不曾接触来自中、高风险地区或境外人员，不曾接触可疑病例及发热病人。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0" w:firstLineChars="150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本人承诺以上内容真实有效，本人在</w:t>
            </w:r>
            <w:r>
              <w:rPr>
                <w:rFonts w:hint="eastAsia" w:ascii="仿宋" w:hAnsi="仿宋" w:eastAsia="仿宋" w:cs="楷体"/>
                <w:sz w:val="30"/>
                <w:szCs w:val="30"/>
              </w:rPr>
              <w:t>疫情防控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期间无新冠肺炎接触史、过往史，身体状况良好。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监护人签字：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640" w:firstLine="5700" w:firstLineChars="1900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  <w:p>
            <w:pPr>
              <w:widowControl/>
              <w:ind w:right="440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pStyle w:val="3"/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2A4"/>
    <w:rsid w:val="001056B4"/>
    <w:rsid w:val="001D5D0C"/>
    <w:rsid w:val="00242AF2"/>
    <w:rsid w:val="003139B2"/>
    <w:rsid w:val="003242A4"/>
    <w:rsid w:val="003C35C6"/>
    <w:rsid w:val="00423F5C"/>
    <w:rsid w:val="00503997"/>
    <w:rsid w:val="00505FB7"/>
    <w:rsid w:val="005264E1"/>
    <w:rsid w:val="005316FD"/>
    <w:rsid w:val="005905B2"/>
    <w:rsid w:val="00636404"/>
    <w:rsid w:val="00752BE5"/>
    <w:rsid w:val="007842B2"/>
    <w:rsid w:val="00824C35"/>
    <w:rsid w:val="009768E1"/>
    <w:rsid w:val="009D7626"/>
    <w:rsid w:val="00AA448E"/>
    <w:rsid w:val="00AB5149"/>
    <w:rsid w:val="00AB58D4"/>
    <w:rsid w:val="00B91F98"/>
    <w:rsid w:val="00BF561C"/>
    <w:rsid w:val="00EE3D88"/>
    <w:rsid w:val="01D25114"/>
    <w:rsid w:val="2406704E"/>
    <w:rsid w:val="72C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2020-05-07T02:59:00Z</dcterms:created>
  <dc:creator>admin</dc:creator>
  <cp:lastModifiedBy>许志平</cp:lastModifiedBy>
  <cp:lastPrinted>2020-08-25T08:19:00Z</cp:lastPrinted>
  <dcterms:modified xsi:type="dcterms:W3CDTF">2021-08-21T01:15:32Z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